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2919" w:rsidRPr="00702919" w:rsidRDefault="00702919" w:rsidP="00702919">
      <w:pPr>
        <w:shd w:val="clear" w:color="auto" w:fill="1F2429"/>
        <w:spacing w:line="360" w:lineRule="atLeast"/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</w:pPr>
      <w:r w:rsidRPr="00702919"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  <w:br/>
        <w:t>ОБОРОНА СТОЛИЦЫ</w:t>
      </w:r>
    </w:p>
    <w:p w:rsidR="00702919" w:rsidRPr="00702919" w:rsidRDefault="00702919" w:rsidP="00702919">
      <w:pPr>
        <w:shd w:val="clear" w:color="auto" w:fill="DC4128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  <w:t>БИТВА ЗА МОСКВУ</w:t>
      </w:r>
    </w:p>
    <w:p w:rsidR="00702919" w:rsidRPr="00702919" w:rsidRDefault="00702919" w:rsidP="00702919">
      <w:pPr>
        <w:shd w:val="clear" w:color="auto" w:fill="F2F2F2"/>
        <w:spacing w:before="100" w:beforeAutospacing="1" w:after="100" w:afterAutospacing="1" w:line="600" w:lineRule="atLeast"/>
        <w:outlineLvl w:val="2"/>
        <w:rPr>
          <w:rFonts w:ascii="Arial" w:eastAsia="Times New Roman" w:hAnsi="Arial" w:cs="Arial"/>
          <w:color w:val="000000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color w:val="000000"/>
          <w:sz w:val="45"/>
          <w:szCs w:val="45"/>
          <w:lang w:eastAsia="ru-RU"/>
        </w:rPr>
        <w:t>Битва за Москву — первое решающее сражение Великой Отечественной войны. Москва, будучи столицей СССР, имела стратегическое значение — от результата битвы за Москву зависел исход войны. При защите столицы нашей Родины тысячи бойцов и командиров проявили невиданный героизм. Начав осенью 1941</w:t>
      </w:r>
      <w:r w:rsidRPr="00702919">
        <w:rPr>
          <w:rFonts w:ascii="Arial" w:eastAsia="Times New Roman" w:hAnsi="Arial" w:cs="Arial"/>
          <w:color w:val="000000"/>
          <w:sz w:val="45"/>
          <w:szCs w:val="45"/>
          <w:lang w:eastAsia="ru-RU"/>
        </w:rPr>
        <w:noBreakHyphen/>
        <w:t>го поход на Москву при подавляющем преимуществе в войсках и технике, немецкие полчища были разбиты и отброшены. Весь мир увидел, что Красная Армия не сломлена, она способна побеждать. Советские люди воспрянули духом.</w:t>
      </w:r>
    </w:p>
    <w:p w:rsidR="00702919" w:rsidRPr="00702919" w:rsidRDefault="00702919" w:rsidP="00702919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5" style="width:0;height:1.5pt" o:hralign="center" o:hrstd="t" o:hr="t" fillcolor="#a0a0a0" stroked="f"/>
        </w:pict>
      </w:r>
    </w:p>
    <w:p w:rsidR="00702919" w:rsidRPr="00702919" w:rsidRDefault="00702919" w:rsidP="00702919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ПЛАНЫ БЛИЦКРИГА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Гитлеровское командование планировало разгромить СССР в блицкриге — молниеносной войне. Однако 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к октябрю 1941 года Москва оставалась непокорённой. По планам А. Гитлера, покончить со столицей советского государства должно было решительное наступление группы армий «Центр», получившее кодовое название «Тайфун».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«Непоколебимое решение фюрера сровнять Москву и Ленинград с землёй... Это будет народное бедствие, которое лишит центров не только большевизм, но и московитов (русских) вообще».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дневника начальника Генштаба сухопутных войск Германии Ф. Гальдера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Силы сторон перед началом битвы за Москву:</w:t>
      </w:r>
    </w:p>
    <w:p w:rsidR="00702919" w:rsidRPr="00702919" w:rsidRDefault="00702919" w:rsidP="00702919">
      <w:pPr>
        <w:shd w:val="clear" w:color="auto" w:fill="000000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*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ГЕРМАНСКАЯ ГРУППА АРМИЙ «ЦЕНТР»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FFFFFF"/>
          <w:sz w:val="36"/>
          <w:szCs w:val="36"/>
          <w:lang w:eastAsia="ru-RU"/>
        </w:rPr>
        <w:t>СОВЕТСКИЕ ЗАПАДНЫЙ И РЕЗЕРВНЫЙ ФРОНТЫ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ЧЕЛОВЕК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1,8 МЛН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1,25 МЛН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ТАНКОВ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1 700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990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ОРУДИЙ И МИНОМЁТОВ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14 ТЫС.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7 600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САМОЛЁТОВ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t>1 390</w:t>
      </w:r>
    </w:p>
    <w:p w:rsidR="00702919" w:rsidRPr="00702919" w:rsidRDefault="00702919" w:rsidP="00702919">
      <w:pPr>
        <w:shd w:val="clear" w:color="auto" w:fill="E4E8EA"/>
        <w:spacing w:after="0" w:line="480" w:lineRule="atLeast"/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DC4128"/>
          <w:sz w:val="36"/>
          <w:szCs w:val="36"/>
          <w:lang w:eastAsia="ru-RU"/>
        </w:rPr>
        <w:lastRenderedPageBreak/>
        <w:t>677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 группу армий «Центр» входило 75 % всех немецких танков и около половины самолётов на советско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германском фронте.</w:t>
      </w:r>
    </w:p>
    <w:p w:rsidR="00702919" w:rsidRPr="00702919" w:rsidRDefault="00702919" w:rsidP="00702919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6" style="width:0;height:.75pt" o:hralign="center" o:hrstd="t" o:hr="t" fillcolor="#a0a0a0" stroked="f"/>
        </w:pict>
      </w:r>
    </w:p>
    <w:p w:rsidR="00702919" w:rsidRPr="00702919" w:rsidRDefault="00702919" w:rsidP="00702919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ВЯЗЕМСКАЯ КАТАСТРОФА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Танковая армия генерала Г. Гудериана начала наступление на московском направлении 30 сентября 1941 года, основные немецкие силы — 2 октября. Прорвав советский фронт, гитлеровцы окружили значительное количество частей Красной Армии в районе Брянска и Вязьмы. Более полумиллиона советских солдат погибли или попали в плен, в линии обороны западнее Москвы образовалась огромная брешь в 500 км. Но отчаянное сопротивление окружённых советских армий задержало вражеский натиск на столицу на две недели. Слухи о немецком прорыве достигли Москвы 16 октября. В городе началась эвакуация оставшихся предприятий, часть населения устремилась на восток. Для предотвращения паники в столице с 20 октября было объявлено осадное положение и введён комендантский час.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t xml:space="preserve">«Нарушителей порядка немедля привлекать к ответственности с передачей суду военного трибунала, а провокаторов, шпионов и прочих агентов врага, </w:t>
      </w: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призывающих к нарушению порядка, расстреливать на месте».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Постановления Государственного Комитета Обороны о введении в Москве осадного положения 19 октября 1941 года</w:t>
      </w:r>
    </w:p>
    <w:p w:rsidR="00702919" w:rsidRPr="00702919" w:rsidRDefault="00702919" w:rsidP="00702919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7" style="width:0;height:.75pt" o:hralign="center" o:hrstd="t" o:hr="t" fillcolor="#a0a0a0" stroked="f"/>
        </w:pict>
      </w:r>
    </w:p>
    <w:p w:rsidR="00702919" w:rsidRPr="00702919" w:rsidRDefault="00702919" w:rsidP="00702919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ПАРАД СОРОК ПЕРВОГО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И. В. Сталин срочно вызвал из Ленинграда генерала Г. К. Жукова, который до этого руководил обороной города на Неве. В Москве шла дополнительная мобилизация добровольцев в дивизии народного ополчения. К столице перебрасывались свежие формирования с Дальнего Востока, из Сибири и внутренних районов страны. Тысячи женщин и мужчин, совсем юных и пожилых, рыли противотанковые траншеи и рвы на ближних подступах к городу. На предприятиях Москвы, которые до войны производили косметику или пишущие машинки, теперь изготавливали оболочки для гранат, бутылки с зажигательной смесью, патроны. Намерения врага с ходу взять Москву провалились.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«Я склоняю голову перед светлой памятью тех, кто стоял насмерть, кто не пропустил врага к сердцу нашей Родины, её столице, городу</w:t>
      </w: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герою Москве. Мы все в неоплатном долгу перед ними».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Г. К. Жуков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Одним из переломных моментов в обороне столицы стало проведение 7 ноября 1941 года традиционного парада на Красной площади, с которого большинство воинов уходили сразу на фронт. Если в тяжелейшее время мы способны проводить парад в Москве, а Верховный Главнокомандующий остался в столице, «победа будет за нами», — так думали советские люди.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«Пусть вдохновляет вас в этой войне мужественный образ наших великих предков — Александра Невского, Димитрия Донского, Кузьмы Минина, Димитрия Пожарского, Александра Суворова, Михаила Кутузова!»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выступления И. В. Сталина во время парада на Красной площади 7 ноября 1941 года</w:t>
      </w:r>
    </w:p>
    <w:p w:rsidR="00702919" w:rsidRPr="00702919" w:rsidRDefault="00702919" w:rsidP="00702919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8" style="width:0;height:.75pt" o:hralign="center" o:hrstd="t" o:hr="t" fillcolor="#a0a0a0" stroked="f"/>
        </w:pict>
      </w:r>
    </w:p>
    <w:p w:rsidR="00702919" w:rsidRPr="00702919" w:rsidRDefault="00702919" w:rsidP="00702919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lastRenderedPageBreak/>
        <w:t>И ВРАГУ НИКОГДА НЕ ДОБИТЬСЯ!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Невиданный героизм при защите Москвы осенью 1941 года проявили тысячи бойцов и командиров.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 критический момент, когда казалось, что ничто не сможет остановить вражеские танки на пути к Москве, им навстречу были брошены курсанты из Подольска. Ценой своей жизни юноши из Подольского пехотного и артиллерийского училищ на несколько дней задержали противника. Большинство курсантов полегли на Ильинских рубежах, но советское командование выиграло время для организации новой оборонительной линии к западу от Москвы.</w:t>
      </w:r>
    </w:p>
    <w:p w:rsidR="00702919" w:rsidRPr="00702919" w:rsidRDefault="00702919" w:rsidP="00702919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21C90DF6" wp14:editId="3929692A">
            <wp:extent cx="11983720" cy="6617335"/>
            <wp:effectExtent l="0" t="0" r="0" b="0"/>
            <wp:docPr id="1" name="Рисунок 1" descr="https://may9.ru/upload/06f2419d75a2df0999e39f7e05b2aa42__1440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ay9.ru/upload/06f2419d75a2df0999e39f7e05b2aa42__1440x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83720" cy="661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Бой в районе Дубосеково (Волоколамский район). Ноябрь 1941 года.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 Фотография предоставлена РИА Новости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Воины 316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стрелковой дивизии под командованием генерала И. В. Панфилова 16 ноября 1941 года остановили удар танковых и пехотных частей врага. Рота, которой командовал политрук В. Г. Клочков, уничтожила тогда 18 немецких танков. Этот бой вошёл в историю как подвиг 28 героев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панфиловцев. Вражеские танки наши солдаты 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подрывали связками гранат и поджигали бутылками с зажигательной смесью. Об их подвиге вскоре узнала вся страна, а дивизия стала гвардейской и после гибели командира дивизии получила почётное наименование «Панфиловская».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Бессмертный подвиг совершила в тылу врага Зоя Космодемьянская — боец советской диверсионно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разведывательной группы. Она поджигала дома, где находились фашисты, и была схвачена немецкими солдатами. Во время допроса, сопровождавшегося пытками, Зоя не выдала никого из своих товарищей. Перед казнью в деревне Петрищево она крикнула в сторону германских солдат: «Это счастье — умереть за свой народ».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«И по снегу ногами босыми,</w:t>
      </w: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Крепко сжав окровавленный рот,</w:t>
      </w: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Как на трон, партизанка России</w:t>
      </w: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На скрипящий взошла эшафот».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Ю. Друнина</w:t>
      </w:r>
    </w:p>
    <w:p w:rsidR="00702919" w:rsidRPr="00702919" w:rsidRDefault="00702919" w:rsidP="00702919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9" style="width:0;height:.75pt" o:hralign="center" o:hrstd="t" o:hr="t" fillcolor="#a0a0a0" stroked="f"/>
        </w:pict>
      </w:r>
    </w:p>
    <w:p w:rsidR="00702919" w:rsidRPr="00702919" w:rsidRDefault="00702919" w:rsidP="00702919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КАРТА КОНТРНАСТУПЛЕНИЯ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К началу декабря враг подошёл к Москве совсем близко. По прямой от посёлка Красная Поляна до центра столицы было всего около 30 км. Ожесточённые сражения разыгрались в районе станции Крюково — это территория 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современного Зеленограда. Именно в этот момент советское командование поняло, что новый натиск врага на Москву, начавшийся в середине ноября, выдохся, что немцы напрягают последние силы. Пружина сжалась до отказа.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План контрнаступления, доложенный И. В. Сталину командующим Западным фронтом Г. К. Жуковым в конце ноября 1941 года, состоял лишь из одной карты и пояснительной записки к ней. В распоряжение Г. К. Жукова и командующего Калининским фронтом И. С. Конева поступили свежие дивизии с востока страны, которые были хорошо вооружены и тепло одеты.</w:t>
      </w:r>
    </w:p>
    <w:p w:rsidR="00702919" w:rsidRPr="00702919" w:rsidRDefault="00702919" w:rsidP="00702919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0" style="width:0;height:.75pt" o:hralign="center" o:hrstd="t" o:hr="t" fillcolor="#a0a0a0" stroked="f"/>
        </w:pict>
      </w:r>
    </w:p>
    <w:p w:rsidR="00702919" w:rsidRPr="00702919" w:rsidRDefault="00702919" w:rsidP="00702919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702919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ПЕРЕЛОМ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Советское контрнаступление началось 5 декабря 1941 года. В атаку перешли соединения Западного, Калининского и части сил Юго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Западного фронтов. При этом советские войска всё ещё уступали немцам в количестве людей и боевой техники, лишь по самолётам у нас было серьёзное превосходство.</w:t>
      </w:r>
    </w:p>
    <w:p w:rsidR="00702919" w:rsidRPr="00702919" w:rsidRDefault="00702919" w:rsidP="00702919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01BBF0A9" wp14:editId="220C2317">
            <wp:extent cx="29164280" cy="19467195"/>
            <wp:effectExtent l="0" t="0" r="1270" b="1905"/>
            <wp:docPr id="2" name="Рисунок 2" descr="https://may9.ru/upload/1023266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may9.ru/upload/102326611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4280" cy="1946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Битва за Москву. Декабрь 1941 года.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 О. Кнорринг / РИА Новости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Контрнаступление набирало силу, словно ураган. Враг, который не ожидал ответного удара (немецкое командование было уверено, что основные советские силы давно разбиты), дрогнул и побежал. Многие гитлеровские офицеры вспоминали в то время печальную судьбу армии Наполеона в 1812 году. Красная Армия освободила Калинин, Клин, Истру, Волоколамск и другие подмосковные города. Уже 8 января 1942 года контрнаступление переросло в общее наступление — началась Ржевско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Вяземская операция.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«Мы беспощадный путь к Берлину</w:t>
      </w:r>
      <w:r w:rsidRPr="00702919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Открыли битвой за Москву».</w:t>
      </w:r>
    </w:p>
    <w:p w:rsidR="00702919" w:rsidRPr="00702919" w:rsidRDefault="00702919" w:rsidP="00702919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702919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П. Шубин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b/>
          <w:bCs/>
          <w:color w:val="000000"/>
          <w:sz w:val="33"/>
          <w:szCs w:val="33"/>
          <w:lang w:eastAsia="ru-RU"/>
        </w:rPr>
        <w:t>ИТОГИ БИТВЫ ЗА МОСКВУ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 ходе наступления Красной Армии немцы были отброшены от столицы на 100–350 километров, от врага полностью очищены Московская, Тульская, Калининская, Рязанская области, частично освобождены Смоленская и Орловская. За провал под Москвой десятки высших немецких военачальников были сняты А. Гитлером со своих постов.</w:t>
      </w:r>
    </w:p>
    <w:p w:rsidR="00702919" w:rsidRPr="00702919" w:rsidRDefault="00702919" w:rsidP="00702919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7ADA4725" wp14:editId="22E84D5B">
            <wp:extent cx="7435215" cy="4860925"/>
            <wp:effectExtent l="0" t="0" r="0" b="0"/>
            <wp:docPr id="3" name="Рисунок 3" descr="https://may9.ru/upload/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may9.ru/upload/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215" cy="486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Два красноармейца стоят рядом с перевёрнутым немецким танком, подбитым в сражении под Москвой.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В. Минкевич / РИА Новости</w:t>
      </w:r>
    </w:p>
    <w:p w:rsidR="00702919" w:rsidRPr="00702919" w:rsidRDefault="00702919" w:rsidP="00702919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Победа досталась Красной Армии дорогой ценой — общие потери наших войск составили 1,8 миллиона человек (германская группа армий «Центр» потеряла за то же время 500 тыс.). Однако теперь и наши союзники, и вражеские, и нейтральные страны наглядно убедились, что германскую армию можно бить её же оружием, то есть решительным наступлением. Турция и Япония, руководство которых рассматривало планы нападения на Советский Союз, заняли выжидательную позицию. В нашей стране и на территориях, оккупированных союзниками Германии, с новой силой развернулось партизанское движение. США и Великобритания осознали, что СССР обладает огромным потенциалом для дальнейшей борьбы, и перед 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ними встал вопрос об оказании более действенной помощи Красной Армии. Ряд историков считают битву за Москву началом коренного перелома, когда окончательно рухнул немецкий план молниеносной войны.</w:t>
      </w:r>
    </w:p>
    <w:p w:rsidR="00702919" w:rsidRPr="00702919" w:rsidRDefault="00702919" w:rsidP="00702919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Около миллиона защитников столицы были награждены медалью «За оборону Москвы», 110 человек удостоены звания Героя Советского Союза. В мае 1965 года, к 20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летию Победы, Москве было присвоено высокое звание «Город</w:t>
      </w:r>
      <w:r w:rsidRPr="00702919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герой».</w:t>
      </w:r>
    </w:p>
    <w:p w:rsidR="00F0295F" w:rsidRDefault="00F0295F">
      <w:bookmarkStart w:id="0" w:name="_GoBack"/>
      <w:bookmarkEnd w:id="0"/>
    </w:p>
    <w:sectPr w:rsidR="00F029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1EAF"/>
    <w:rsid w:val="00011EAF"/>
    <w:rsid w:val="00702919"/>
    <w:rsid w:val="00F02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29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29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29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29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60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939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426259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97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57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81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269552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9582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32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25835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097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628847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2646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615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19939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343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3389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200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5522362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879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872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2785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2335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4990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140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68025927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9443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5441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2197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7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920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860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049059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968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478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2248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8487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957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8098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9252084">
                      <w:marLeft w:val="-240"/>
                      <w:marRight w:val="-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8098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041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1921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1166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6526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9082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15" w:color="C6CED3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54486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665694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784987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34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435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186015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8165139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37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909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272002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705871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480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577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8819622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01085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8434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4650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905734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287765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35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1337</Words>
  <Characters>7624</Characters>
  <Application>Microsoft Office Word</Application>
  <DocSecurity>0</DocSecurity>
  <Lines>63</Lines>
  <Paragraphs>17</Paragraphs>
  <ScaleCrop>false</ScaleCrop>
  <Company>StartSoft</Company>
  <LinksUpToDate>false</LinksUpToDate>
  <CharactersWithSpaces>8944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2021-03-09T21:58:00Z</dcterms:created>
  <dcterms:modified xsi:type="dcterms:W3CDTF">2021-03-09T21:58:00Z</dcterms:modified>
</cp:coreProperties>
</file>